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maven-scm 1.10.0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2001-2004 The Apache Software Foundation.</w:t>
        <w:br/>
        <w:t>Copyright (c) 1995-2010 AccuRev Inc. All rights reserved type accurev help for help.</w:t>
        <w:br/>
        <w:t>Copyright (c) 2002 The Apache Software Foundation.  All rights d93 1</w:t>
        <w:br/>
        <w:t>Copyright (c) 2002-2003 The Apache Software Foundation.  All rights d114 1</w:t>
        <w:br/>
        <w:t>Copyright 2003-2018 The Apache Software Foundation</w:t>
        <w:br/>
        <w:t>Copyright 2001-2006 The Apache Software Foundation.</w:t>
        <w:br/>
        <w:t>Copyright (c) 2002-2003 The Apache Software Foundation.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