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libsepol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2004-2005 Trusted Computer Solutions, Inc.</w:t>
        <w:br/>
        <w:t>Copyright (C) 2003,2007 Red Hat, Inc.</w:t>
        <w:br/>
        <w:t>Copyright (C) 2003 - 2007 Red Hat, Inc.</w:t>
        <w:br/>
        <w:t>Copyright (C) 2004-2005 Tresys Technology, LLC</w:t>
        <w:br/>
        <w:t>Copyright (C) 2007 Red Hat, Inc.</w:t>
        <w:br/>
        <w:t>Copyright (C) 2017 Mellanox Technologies, Inc.</w:t>
        <w:br/>
        <w:t>Copyright (C) 2017 Mellanox Techonolgies Inc.</w:t>
        <w:br/>
        <w:t>Copyright 2013 Tresys Technology, LLC. All rights reserved.</w:t>
        <w:br/>
        <w:t>Copyright (C) 2017 Mellanox Technologies Inc.</w:t>
        <w:br/>
        <w:t>Copyright (C) 2003-2005 Tresys Technology, LLC</w:t>
        <w:br/>
        <w:t>Copyright (C) 2015 Tresys Technology, LLC</w:t>
        <w:br/>
        <w:t>Copyright (C) 2003 Tresys Technology, LLC</w:t>
        <w:br/>
        <w:t>Copyright 2014 Tresys Technology, LLC. All rights reserved.</w:t>
        <w:br/>
        <w:t>Copyright (c) 2008 NEC Corporation</w:t>
        <w:br/>
        <w:t>Copyright (C) 2007-2008 Tresys Technology, LLC</w:t>
        <w:br/>
        <w:t>Copyright (C) 2005-2006 Tresys Technology, LLC</w:t>
        <w:br/>
        <w:t>Copyright (C) 2003 - 2005 Tresys Technology, LLC</w:t>
        <w:br/>
        <w:t>Copyright (C) 2003 - 2004 Tresys Technology, LLC</w:t>
        <w:br/>
        <w:t>Copyright (C) 1991, 1999 Free Software Foundation, Inc.</w:t>
        <w:br/>
        <w:t>Copyright (C) 2006 Tresys Technology, LLC</w:t>
        <w:br/>
        <w:t>Copyright (c) 2003 Asim Jalis</w:t>
        <w:br/>
        <w:t>Copyright (C) 2003 - 2004 Red Hat, Inc.</w:t>
        <w:br/>
        <w:t>Copyright (C) 2019 Red Hat Inc.</w:t>
        <w:br/>
        <w:t>Copyright (C) 2005 Tresys Technology, LLC</w:t>
        <w:br/>
        <w:t>Copyright 2011 Tresys Technology, LLC.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(3)uiRnIEoMwFdCAV8Nzw25xLdMKvIpIjP5Nghvjskd6vP9gZLanwcIVPEMY2uAmXG8xG6KGuwd
C5IS8bFqPa1Ywq0puTr1nREBctxPTbw/88XAX+Nui4q3Bt+MXvlToZnb7sCuz5bfwjh9E2so
Ao8ZwwtB/s6mB+3XgEwbbD2NFKDU23idLIleRxVq5xu8cmGH3mlOKDfqF4Gkj9nBzWFRoC7y
c8VP4NP6oyxmb5xmAH</vt:lpwstr>
  </property>
  <property fmtid="{D5CDD505-2E9C-101B-9397-08002B2CF9AE}" pid="11" name="_2015_ms_pID_7253431">
    <vt:lpwstr>8S2IbD6CovnTNJEGMTiSnmvLfE8m4LUW48M9M6hiWqnPTOBJa8a//k
PdNN6ZX/McwQtxIDv2W8ii8vSuabLhTAmc+3s5ecY0QUj0+LWsehR/bS/joJDr7fqEcR/M4Z
xAXiB00v7azavEUYDS1EdhBB+YGrf1X/JMpOypbZrUqQXK38o/Qj0RnfBG5uGJE+ODLtTFHA
Moz8rP7DRadwd+m6Edl/aL21unZCeTuU/L0W</vt:lpwstr>
  </property>
  <property fmtid="{D5CDD505-2E9C-101B-9397-08002B2CF9AE}" pid="12" name="_2015_ms_pID_7253432">
    <vt:lpwstr>U2WFPxDVrdB5fKnvTejNY54omDLNaJLQXyGY
0wl+oDQk/ukUGv0s9D9bEeXcB0s1Q1z/QmnvQwRzaQmynywFNRw=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