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0B54" w:rsidRDefault="00AF1160">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260B54" w:rsidRDefault="00260B54">
      <w:pPr>
        <w:spacing w:line="420" w:lineRule="exact"/>
        <w:jc w:val="center"/>
        <w:rPr>
          <w:rFonts w:ascii="Arial" w:hAnsi="Arial" w:cs="Arial"/>
          <w:b/>
          <w:snapToGrid/>
          <w:sz w:val="32"/>
          <w:szCs w:val="32"/>
        </w:rPr>
      </w:pPr>
    </w:p>
    <w:p w:rsidR="00260B54" w:rsidRDefault="00AF1160">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260B54" w:rsidRDefault="00260B54">
      <w:pPr>
        <w:spacing w:line="420" w:lineRule="exact"/>
        <w:jc w:val="both"/>
        <w:rPr>
          <w:rFonts w:ascii="Arial" w:hAnsi="Arial" w:cs="Arial"/>
          <w:snapToGrid/>
        </w:rPr>
      </w:pPr>
    </w:p>
    <w:p w:rsidR="00260B54" w:rsidRDefault="00AF1160">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260B54" w:rsidRDefault="00AF1160">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260B54" w:rsidRDefault="00260B54">
      <w:pPr>
        <w:spacing w:line="420" w:lineRule="exact"/>
        <w:jc w:val="both"/>
        <w:rPr>
          <w:rFonts w:ascii="Arial" w:hAnsi="Arial" w:cs="Arial"/>
          <w:i/>
          <w:snapToGrid/>
          <w:color w:val="0099FF"/>
          <w:sz w:val="18"/>
          <w:szCs w:val="18"/>
        </w:rPr>
      </w:pPr>
    </w:p>
    <w:p w:rsidR="00260B54" w:rsidRDefault="00AF1160">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260B54" w:rsidRDefault="00260B54">
      <w:pPr>
        <w:pStyle w:val="a8"/>
        <w:spacing w:before="0" w:after="0" w:line="240" w:lineRule="auto"/>
        <w:jc w:val="left"/>
        <w:rPr>
          <w:rFonts w:ascii="Arial" w:hAnsi="Arial" w:cs="Arial"/>
          <w:bCs w:val="0"/>
          <w:sz w:val="21"/>
          <w:szCs w:val="21"/>
        </w:rPr>
      </w:pPr>
    </w:p>
    <w:p w:rsidR="00260B54" w:rsidRDefault="00AF1160">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nodejs</w:t>
      </w:r>
      <w:proofErr w:type="spellEnd"/>
      <w:r>
        <w:rPr>
          <w:rFonts w:ascii="微软雅黑" w:hAnsi="微软雅黑"/>
          <w:b w:val="0"/>
          <w:sz w:val="21"/>
        </w:rPr>
        <w:t>-bluebird 2.9.12</w:t>
      </w:r>
    </w:p>
    <w:p w:rsidR="00260B54" w:rsidRDefault="00AF1160">
      <w:pPr>
        <w:rPr>
          <w:rFonts w:ascii="Arial" w:hAnsi="Arial" w:cs="Arial"/>
          <w:b/>
        </w:rPr>
      </w:pPr>
      <w:r>
        <w:rPr>
          <w:rFonts w:ascii="Arial" w:hAnsi="Arial" w:cs="Arial"/>
          <w:b/>
        </w:rPr>
        <w:t xml:space="preserve">Copyright notice: </w:t>
      </w:r>
    </w:p>
    <w:p w:rsidR="00260B54" w:rsidRDefault="004450D1">
      <w:pPr>
        <w:pStyle w:val="Default"/>
        <w:rPr>
          <w:rFonts w:ascii="宋体" w:hAnsi="宋体" w:cs="宋体"/>
          <w:sz w:val="22"/>
          <w:szCs w:val="22"/>
        </w:rPr>
      </w:pPr>
      <w:r w:rsidRPr="004450D1">
        <w:rPr>
          <w:rFonts w:ascii="宋体" w:hAnsi="宋体" w:cs="宋体"/>
          <w:sz w:val="22"/>
          <w:szCs w:val="22"/>
        </w:rPr>
        <w:t xml:space="preserve">Copyright (c) 2014 </w:t>
      </w:r>
      <w:proofErr w:type="spellStart"/>
      <w:r w:rsidRPr="004450D1">
        <w:rPr>
          <w:rFonts w:ascii="宋体" w:hAnsi="宋体" w:cs="宋体"/>
          <w:sz w:val="22"/>
          <w:szCs w:val="22"/>
        </w:rPr>
        <w:t>Petka</w:t>
      </w:r>
      <w:proofErr w:type="spellEnd"/>
      <w:r w:rsidRPr="004450D1">
        <w:rPr>
          <w:rFonts w:ascii="宋体" w:hAnsi="宋体" w:cs="宋体"/>
          <w:sz w:val="22"/>
          <w:szCs w:val="22"/>
        </w:rPr>
        <w:t xml:space="preserve"> </w:t>
      </w:r>
      <w:proofErr w:type="spellStart"/>
      <w:r w:rsidRPr="004450D1">
        <w:rPr>
          <w:rFonts w:ascii="宋体" w:hAnsi="宋体" w:cs="宋体"/>
          <w:sz w:val="22"/>
          <w:szCs w:val="22"/>
        </w:rPr>
        <w:t>Antonov</w:t>
      </w:r>
      <w:proofErr w:type="spellEnd"/>
    </w:p>
    <w:p w:rsidR="004450D1" w:rsidRDefault="004450D1">
      <w:pPr>
        <w:pStyle w:val="Default"/>
        <w:rPr>
          <w:rFonts w:ascii="宋体" w:hAnsi="宋体" w:cs="宋体"/>
          <w:sz w:val="22"/>
          <w:szCs w:val="22"/>
        </w:rPr>
      </w:pPr>
      <w:bookmarkStart w:id="0" w:name="_GoBack"/>
      <w:bookmarkEnd w:id="0"/>
    </w:p>
    <w:p w:rsidR="00260B54" w:rsidRDefault="00AF1160">
      <w:pPr>
        <w:pStyle w:val="Default"/>
        <w:rPr>
          <w:rFonts w:ascii="宋体" w:hAnsi="宋体" w:cs="宋体"/>
          <w:sz w:val="22"/>
          <w:szCs w:val="22"/>
        </w:rPr>
      </w:pPr>
      <w:r>
        <w:rPr>
          <w:b/>
        </w:rPr>
        <w:t xml:space="preserve">License: </w:t>
      </w:r>
      <w:r>
        <w:rPr>
          <w:sz w:val="21"/>
        </w:rPr>
        <w:t>MIT</w:t>
      </w:r>
    </w:p>
    <w:p w:rsidR="00260B54" w:rsidRDefault="00AF1160">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w:t>
      </w:r>
      <w:r>
        <w:rPr>
          <w:rFonts w:ascii="Times New Roman" w:hAnsi="Times New Roman"/>
          <w:sz w:val="21"/>
        </w:rPr>
        <w: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w:t>
      </w:r>
      <w:r>
        <w:rPr>
          <w:rFonts w:ascii="Times New Roman" w:hAnsi="Times New Roman"/>
          <w:sz w:val="21"/>
        </w:rPr>
        <w:t>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w:t>
      </w:r>
      <w:r>
        <w:rPr>
          <w:rFonts w:ascii="Times New Roman" w:hAnsi="Times New Roman"/>
          <w:sz w:val="21"/>
        </w:rPr>
        <w:t>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w:t>
      </w:r>
      <w:r>
        <w:rPr>
          <w:rFonts w:ascii="Times New Roman" w:hAnsi="Times New Roman"/>
          <w:sz w:val="21"/>
        </w:rPr>
        <w:t xml:space="preserve">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ARISING FROM, OUT OF OR IN CONNECTION WITH THE SOFTW</w:t>
      </w:r>
      <w:r>
        <w:rPr>
          <w:rFonts w:ascii="Times New Roman" w:hAnsi="Times New Roman"/>
          <w:sz w:val="21"/>
        </w:rPr>
        <w:t>ARE OR THE USE OR OTHER DEALINGS IN THE SOFTWARE.</w:t>
      </w:r>
    </w:p>
    <w:sectPr w:rsidR="00260B54">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F1160" w:rsidRDefault="00AF1160">
      <w:pPr>
        <w:spacing w:line="240" w:lineRule="auto"/>
      </w:pPr>
      <w:r>
        <w:separator/>
      </w:r>
    </w:p>
  </w:endnote>
  <w:endnote w:type="continuationSeparator" w:id="0">
    <w:p w:rsidR="00AF1160" w:rsidRDefault="00AF116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260B54">
      <w:tc>
        <w:tcPr>
          <w:tcW w:w="1542" w:type="pct"/>
        </w:tcPr>
        <w:p w:rsidR="00260B54" w:rsidRDefault="00AF1160">
          <w:pPr>
            <w:pStyle w:val="a6"/>
          </w:pPr>
          <w:r>
            <w:fldChar w:fldCharType="begin"/>
          </w:r>
          <w:r>
            <w:instrText xml:space="preserve"> DATE \@ "yyyy-MM-dd" </w:instrText>
          </w:r>
          <w:r>
            <w:fldChar w:fldCharType="separate"/>
          </w:r>
          <w:r w:rsidR="004450D1">
            <w:rPr>
              <w:noProof/>
            </w:rPr>
            <w:t>2022-03-19</w:t>
          </w:r>
          <w:r>
            <w:fldChar w:fldCharType="end"/>
          </w:r>
        </w:p>
      </w:tc>
      <w:tc>
        <w:tcPr>
          <w:tcW w:w="1853" w:type="pct"/>
        </w:tcPr>
        <w:p w:rsidR="00260B54" w:rsidRDefault="00AF1160">
          <w:pPr>
            <w:pStyle w:val="a6"/>
            <w:ind w:firstLineChars="200" w:firstLine="360"/>
          </w:pPr>
          <w:r>
            <w:rPr>
              <w:rFonts w:hint="eastAsia"/>
            </w:rPr>
            <w:t>HUAWEI Confidential</w:t>
          </w:r>
        </w:p>
      </w:tc>
      <w:tc>
        <w:tcPr>
          <w:tcW w:w="1605" w:type="pct"/>
        </w:tcPr>
        <w:p w:rsidR="00260B54" w:rsidRDefault="00AF1160">
          <w:pPr>
            <w:pStyle w:val="a6"/>
            <w:ind w:firstLine="360"/>
            <w:jc w:val="right"/>
          </w:pPr>
          <w:r>
            <w:t>Page</w:t>
          </w:r>
          <w:r>
            <w:fldChar w:fldCharType="begin"/>
          </w:r>
          <w:r>
            <w:instrText>PAGE</w:instrText>
          </w:r>
          <w:r>
            <w:fldChar w:fldCharType="separate"/>
          </w:r>
          <w:r w:rsidR="004450D1">
            <w:rPr>
              <w:noProof/>
            </w:rPr>
            <w:t>1</w:t>
          </w:r>
          <w:r>
            <w:fldChar w:fldCharType="end"/>
          </w:r>
          <w:r>
            <w:t>, Total</w:t>
          </w:r>
          <w:r>
            <w:fldChar w:fldCharType="begin"/>
          </w:r>
          <w:r>
            <w:instrText xml:space="preserve"> NUMPAGES  \* Arabic  \* MERGEFORMAT </w:instrText>
          </w:r>
          <w:r>
            <w:fldChar w:fldCharType="separate"/>
          </w:r>
          <w:r w:rsidR="004450D1">
            <w:rPr>
              <w:noProof/>
            </w:rPr>
            <w:t>2</w:t>
          </w:r>
          <w:r>
            <w:fldChar w:fldCharType="end"/>
          </w:r>
        </w:p>
      </w:tc>
    </w:tr>
  </w:tbl>
  <w:p w:rsidR="00260B54" w:rsidRDefault="00260B5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F1160" w:rsidRDefault="00AF1160">
      <w:r>
        <w:separator/>
      </w:r>
    </w:p>
  </w:footnote>
  <w:footnote w:type="continuationSeparator" w:id="0">
    <w:p w:rsidR="00AF1160" w:rsidRDefault="00AF116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260B54">
      <w:trPr>
        <w:cantSplit/>
        <w:trHeight w:hRule="exact" w:val="777"/>
      </w:trPr>
      <w:tc>
        <w:tcPr>
          <w:tcW w:w="492" w:type="pct"/>
          <w:tcBorders>
            <w:bottom w:val="single" w:sz="6" w:space="0" w:color="auto"/>
          </w:tcBorders>
        </w:tcPr>
        <w:p w:rsidR="00260B54" w:rsidRDefault="00AF1160">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260B54" w:rsidRDefault="00260B54">
          <w:pPr>
            <w:ind w:left="420"/>
          </w:pPr>
        </w:p>
      </w:tc>
      <w:tc>
        <w:tcPr>
          <w:tcW w:w="3283" w:type="pct"/>
          <w:tcBorders>
            <w:bottom w:val="single" w:sz="6" w:space="0" w:color="auto"/>
          </w:tcBorders>
          <w:vAlign w:val="bottom"/>
        </w:tcPr>
        <w:p w:rsidR="00260B54" w:rsidRDefault="00AF1160">
          <w:pPr>
            <w:pStyle w:val="a7"/>
            <w:ind w:firstLine="360"/>
          </w:pPr>
          <w:r>
            <w:t>OPEN SOURCE SOFTWARE NOTICE</w:t>
          </w:r>
        </w:p>
      </w:tc>
      <w:tc>
        <w:tcPr>
          <w:tcW w:w="1225" w:type="pct"/>
          <w:tcBorders>
            <w:bottom w:val="single" w:sz="6" w:space="0" w:color="auto"/>
          </w:tcBorders>
          <w:vAlign w:val="bottom"/>
        </w:tcPr>
        <w:p w:rsidR="00260B54" w:rsidRDefault="00260B54">
          <w:pPr>
            <w:pStyle w:val="a7"/>
            <w:ind w:firstLine="33"/>
          </w:pPr>
        </w:p>
      </w:tc>
    </w:tr>
  </w:tbl>
  <w:p w:rsidR="00260B54" w:rsidRDefault="00260B54">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0B54"/>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D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116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4F25415-F984-47B2-A46D-65A43C6ED1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322</Words>
  <Characters>1838</Characters>
  <Application>Microsoft Office Word</Application>
  <DocSecurity>0</DocSecurity>
  <Lines>15</Lines>
  <Paragraphs>4</Paragraphs>
  <ScaleCrop>false</ScaleCrop>
  <Company>Huawei Technologies Co.,Ltd.</Company>
  <LinksUpToDate>false</LinksUpToDate>
  <CharactersWithSpaces>2156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3</cp:revision>
  <dcterms:created xsi:type="dcterms:W3CDTF">2021-09-28T13:54:00Z</dcterms:created>
  <dcterms:modified xsi:type="dcterms:W3CDTF">2022-03-19T10:23:00Z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(3)VaUrDJywREfQds+mjU7aP7GSsbEMOhxwcvRGhwOuTUQNA2wuSiL1slSbvG8GEdo47HevEiAW
OJwWPxWy7FeeTF0ibeKQPhLrKpIs8pbiqI89uZOlQzzJjdtyh4a2KClzMFbQhhmZrmL/t760
h7gVQhwsC2OP7LVxst09nDBoMz68d+bJ1X8jVGRTh5MUtQ+Mfyk3wdwy7OVw2GW6pqZpZkxv
ojRhEDT6LCkb12QhIL</vt:lpwstr>
  </property>
  <property fmtid="{D5CDD505-2E9C-101B-9397-08002B2CF9AE}" pid="11" name="_2015_ms_pID_7253431">
    <vt:lpwstr>5RN4VVAxuw678EEvN/2adGznhgc+wuC2ehTpbkMG0WtzSVTD5A8xYr
dfd2po/VTGTUWqKsYVZ/gpQbOY+4JpPebF8BaRkRTJUwnecgILiri7BMdPCxyi33XmNng2qs
SFSEdXNL4NXht1qMqW/YsrKObvK3noS7+5fEHZ9yyojxfEZMKN+ztaqYHXtxrEqsvFrGNVwO
wGM/0aw2Ifukwknc/XRU2orB2ztitWGtCZ+a</vt:lpwstr>
  </property>
  <property fmtid="{D5CDD505-2E9C-101B-9397-08002B2CF9AE}" pid="12" name="_2015_ms_pID_7253432">
    <vt:lpwstr>2EtaSdPP7UwjwI3AdEigDfsUoHMsG0l2iMne
9gAIAEf0S328uX3oh3ugjQ+Bd94GU05dgZNwt8pzxRkOAaSiTAI=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1647685324</vt:lpwstr>
  </property>
</Properties>
</file>